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C6" w:rsidRDefault="004A78C6" w:rsidP="00C91A38">
      <w:pPr>
        <w:spacing w:afterLines="20" w:line="276" w:lineRule="auto"/>
        <w:rPr>
          <w:sz w:val="2"/>
          <w:szCs w:val="2"/>
          <w:lang w:val="en-US"/>
        </w:rPr>
      </w:pPr>
    </w:p>
    <w:p w:rsidR="00537489" w:rsidRPr="006B53A1" w:rsidRDefault="00537489" w:rsidP="00C91A38">
      <w:pPr>
        <w:pStyle w:val="1"/>
        <w:shd w:val="clear" w:color="auto" w:fill="auto"/>
        <w:spacing w:afterLines="20" w:line="276" w:lineRule="auto"/>
        <w:jc w:val="right"/>
        <w:rPr>
          <w:spacing w:val="0"/>
        </w:rPr>
      </w:pPr>
      <w:r w:rsidRPr="006B53A1">
        <w:rPr>
          <w:spacing w:val="0"/>
        </w:rPr>
        <w:t>ПРОЕКТ</w:t>
      </w:r>
    </w:p>
    <w:p w:rsidR="00537489" w:rsidRPr="006B53A1" w:rsidRDefault="00537489" w:rsidP="00C91A38">
      <w:pPr>
        <w:pStyle w:val="1"/>
        <w:shd w:val="clear" w:color="auto" w:fill="auto"/>
        <w:spacing w:afterLines="20" w:line="276" w:lineRule="auto"/>
        <w:rPr>
          <w:spacing w:val="0"/>
        </w:rPr>
      </w:pPr>
    </w:p>
    <w:p w:rsidR="00537489" w:rsidRPr="006B53A1" w:rsidRDefault="00537489" w:rsidP="00C91A38">
      <w:pPr>
        <w:pStyle w:val="1"/>
        <w:shd w:val="clear" w:color="auto" w:fill="auto"/>
        <w:spacing w:afterLines="20" w:line="276" w:lineRule="auto"/>
        <w:rPr>
          <w:spacing w:val="0"/>
        </w:rPr>
      </w:pPr>
      <w:r w:rsidRPr="006B53A1">
        <w:rPr>
          <w:spacing w:val="0"/>
        </w:rPr>
        <w:t>МУНИЦИПАЛЬНОЕ ОБРАЗОВАНИЕ</w:t>
      </w:r>
    </w:p>
    <w:p w:rsidR="00537489" w:rsidRPr="006B53A1" w:rsidRDefault="00537489" w:rsidP="00C91A38">
      <w:pPr>
        <w:pStyle w:val="1"/>
        <w:shd w:val="clear" w:color="auto" w:fill="auto"/>
        <w:spacing w:afterLines="20" w:line="276" w:lineRule="auto"/>
        <w:rPr>
          <w:spacing w:val="0"/>
        </w:rPr>
      </w:pPr>
      <w:r w:rsidRPr="006B53A1">
        <w:rPr>
          <w:spacing w:val="0"/>
        </w:rPr>
        <w:t>ХАНТЫ-МАНСИЙСКИЙ РАЙОН</w:t>
      </w:r>
    </w:p>
    <w:p w:rsidR="00537489" w:rsidRPr="006B53A1" w:rsidRDefault="00537489" w:rsidP="00C91A38">
      <w:pPr>
        <w:pStyle w:val="1"/>
        <w:shd w:val="clear" w:color="auto" w:fill="auto"/>
        <w:spacing w:afterLines="20" w:line="276" w:lineRule="auto"/>
        <w:rPr>
          <w:spacing w:val="0"/>
        </w:rPr>
      </w:pPr>
      <w:r w:rsidRPr="006B53A1">
        <w:rPr>
          <w:spacing w:val="0"/>
        </w:rPr>
        <w:t>Ханты-Мансийский автономный округ - Югра</w:t>
      </w:r>
    </w:p>
    <w:p w:rsidR="00537489" w:rsidRPr="006B53A1" w:rsidRDefault="00537489" w:rsidP="00C91A38">
      <w:pPr>
        <w:pStyle w:val="20"/>
        <w:shd w:val="clear" w:color="auto" w:fill="auto"/>
        <w:spacing w:before="0" w:afterLines="20" w:line="276" w:lineRule="auto"/>
      </w:pPr>
      <w:r w:rsidRPr="006B53A1">
        <w:t>АДМИНИСТРАЦИЯ ХАНТЫ-МАНСИЙСКОГО РАЙОНА</w:t>
      </w:r>
    </w:p>
    <w:p w:rsidR="00537489" w:rsidRPr="005E285E" w:rsidRDefault="00537489" w:rsidP="00C91A38">
      <w:pPr>
        <w:pStyle w:val="20"/>
        <w:shd w:val="clear" w:color="auto" w:fill="auto"/>
        <w:spacing w:before="0" w:afterLines="20" w:line="276" w:lineRule="auto"/>
      </w:pPr>
      <w:r w:rsidRPr="006B53A1">
        <w:rPr>
          <w:rStyle w:val="24pt"/>
          <w:b/>
          <w:bCs/>
          <w:spacing w:val="0"/>
        </w:rPr>
        <w:t>ПОСТАНОВЛЕНИЕ</w:t>
      </w:r>
    </w:p>
    <w:p w:rsidR="00537489" w:rsidRPr="005E285E" w:rsidRDefault="00537489" w:rsidP="00C91A38">
      <w:pPr>
        <w:pStyle w:val="1"/>
        <w:shd w:val="clear" w:color="auto" w:fill="auto"/>
        <w:spacing w:afterLines="20" w:line="276" w:lineRule="auto"/>
        <w:ind w:left="60"/>
        <w:jc w:val="left"/>
        <w:rPr>
          <w:spacing w:val="0"/>
        </w:rPr>
      </w:pPr>
    </w:p>
    <w:p w:rsidR="00537489" w:rsidRPr="005E285E" w:rsidRDefault="00537489" w:rsidP="00C91A38">
      <w:pPr>
        <w:pStyle w:val="1"/>
        <w:shd w:val="clear" w:color="auto" w:fill="auto"/>
        <w:spacing w:afterLines="20" w:line="276" w:lineRule="auto"/>
        <w:ind w:left="60"/>
        <w:jc w:val="left"/>
        <w:rPr>
          <w:spacing w:val="0"/>
        </w:rPr>
      </w:pPr>
    </w:p>
    <w:p w:rsidR="004A78C6" w:rsidRPr="00537489" w:rsidRDefault="00556059" w:rsidP="00C91A38">
      <w:pPr>
        <w:pStyle w:val="1"/>
        <w:shd w:val="clear" w:color="auto" w:fill="auto"/>
        <w:spacing w:afterLines="20" w:line="276" w:lineRule="auto"/>
        <w:ind w:left="60"/>
        <w:jc w:val="left"/>
        <w:rPr>
          <w:spacing w:val="0"/>
        </w:rPr>
      </w:pPr>
      <w:r w:rsidRPr="006B53A1">
        <w:rPr>
          <w:spacing w:val="0"/>
        </w:rPr>
        <w:t xml:space="preserve">от </w:t>
      </w:r>
      <w:r w:rsidR="002E6381" w:rsidRPr="006B53A1">
        <w:rPr>
          <w:spacing w:val="0"/>
        </w:rPr>
        <w:t>__</w:t>
      </w:r>
      <w:r w:rsidRPr="006B53A1">
        <w:rPr>
          <w:spacing w:val="0"/>
        </w:rPr>
        <w:t>.</w:t>
      </w:r>
      <w:r w:rsidR="002E6381" w:rsidRPr="006B53A1">
        <w:rPr>
          <w:spacing w:val="0"/>
        </w:rPr>
        <w:t>_______</w:t>
      </w:r>
      <w:r w:rsidRPr="006B53A1">
        <w:rPr>
          <w:spacing w:val="0"/>
        </w:rPr>
        <w:t>20</w:t>
      </w:r>
      <w:r w:rsidR="00537489" w:rsidRPr="005E285E">
        <w:rPr>
          <w:spacing w:val="0"/>
        </w:rPr>
        <w:t xml:space="preserve">24                                                                                                                     </w:t>
      </w:r>
      <w:r w:rsidR="00537489">
        <w:rPr>
          <w:spacing w:val="0"/>
        </w:rPr>
        <w:t xml:space="preserve">№ </w:t>
      </w:r>
    </w:p>
    <w:p w:rsidR="004A78C6" w:rsidRPr="006B53A1" w:rsidRDefault="00556059" w:rsidP="00C91A38">
      <w:pPr>
        <w:pStyle w:val="30"/>
        <w:shd w:val="clear" w:color="auto" w:fill="auto"/>
        <w:spacing w:before="0" w:afterLines="20" w:line="276" w:lineRule="auto"/>
        <w:ind w:left="60"/>
      </w:pPr>
      <w:r w:rsidRPr="006B53A1">
        <w:rPr>
          <w:rStyle w:val="3Corbel105pt0pt"/>
          <w:spacing w:val="0"/>
        </w:rPr>
        <w:t xml:space="preserve">г. </w:t>
      </w:r>
      <w:r w:rsidRPr="006B53A1">
        <w:t>Ханты-Мансийск</w:t>
      </w:r>
    </w:p>
    <w:p w:rsidR="00537489" w:rsidRDefault="00537489" w:rsidP="00C91A38">
      <w:pPr>
        <w:pStyle w:val="1"/>
        <w:shd w:val="clear" w:color="auto" w:fill="auto"/>
        <w:spacing w:afterLines="20" w:line="276" w:lineRule="auto"/>
        <w:ind w:left="60" w:right="4560"/>
        <w:jc w:val="left"/>
        <w:rPr>
          <w:spacing w:val="0"/>
        </w:rPr>
      </w:pPr>
    </w:p>
    <w:p w:rsidR="00537489" w:rsidRDefault="00C52ABF" w:rsidP="00B14A2A">
      <w:pPr>
        <w:pStyle w:val="1"/>
        <w:shd w:val="clear" w:color="auto" w:fill="auto"/>
        <w:spacing w:after="0" w:line="240" w:lineRule="auto"/>
        <w:ind w:left="62" w:right="4559"/>
        <w:jc w:val="left"/>
        <w:rPr>
          <w:spacing w:val="0"/>
        </w:rPr>
      </w:pPr>
      <w:r>
        <w:rPr>
          <w:spacing w:val="0"/>
        </w:rPr>
        <w:t xml:space="preserve">О внесении изменений в постановление администрации Ханты-Мансийского района </w:t>
      </w:r>
      <w:r>
        <w:rPr>
          <w:spacing w:val="0"/>
        </w:rPr>
        <w:br/>
        <w:t>от</w:t>
      </w:r>
      <w:r w:rsidRPr="00C52ABF">
        <w:rPr>
          <w:spacing w:val="0"/>
        </w:rPr>
        <w:t xml:space="preserve"> </w:t>
      </w:r>
      <w:r>
        <w:rPr>
          <w:spacing w:val="0"/>
        </w:rPr>
        <w:t>03</w:t>
      </w:r>
      <w:r w:rsidRPr="00C52ABF">
        <w:rPr>
          <w:spacing w:val="0"/>
        </w:rPr>
        <w:t>.</w:t>
      </w:r>
      <w:r>
        <w:rPr>
          <w:spacing w:val="0"/>
        </w:rPr>
        <w:t>12</w:t>
      </w:r>
      <w:r w:rsidRPr="00C52ABF">
        <w:rPr>
          <w:spacing w:val="0"/>
        </w:rPr>
        <w:t>.2014</w:t>
      </w:r>
      <w:r>
        <w:rPr>
          <w:spacing w:val="0"/>
        </w:rPr>
        <w:t xml:space="preserve"> </w:t>
      </w:r>
      <w:r w:rsidR="00C91A38">
        <w:rPr>
          <w:spacing w:val="0"/>
        </w:rPr>
        <w:t xml:space="preserve">№ 334 </w:t>
      </w:r>
      <w:r>
        <w:rPr>
          <w:spacing w:val="0"/>
        </w:rPr>
        <w:t>«</w:t>
      </w:r>
      <w:r w:rsidR="00556059" w:rsidRPr="006B53A1">
        <w:rPr>
          <w:spacing w:val="0"/>
        </w:rPr>
        <w:t xml:space="preserve">Об установлении тарифов </w:t>
      </w:r>
      <w:r>
        <w:rPr>
          <w:spacing w:val="0"/>
        </w:rPr>
        <w:br/>
      </w:r>
      <w:r w:rsidR="00556059" w:rsidRPr="006B53A1">
        <w:rPr>
          <w:spacing w:val="0"/>
        </w:rPr>
        <w:t xml:space="preserve">на платные услуги, оказываемые муниципальным </w:t>
      </w:r>
      <w:r w:rsidR="00C750AC" w:rsidRPr="006B53A1">
        <w:rPr>
          <w:spacing w:val="0"/>
        </w:rPr>
        <w:t xml:space="preserve">автономным </w:t>
      </w:r>
      <w:r w:rsidR="00556059" w:rsidRPr="006B53A1">
        <w:rPr>
          <w:spacing w:val="0"/>
        </w:rPr>
        <w:t>учреждением Ханты-Мансийского района</w:t>
      </w:r>
      <w:r>
        <w:rPr>
          <w:spacing w:val="0"/>
        </w:rPr>
        <w:t>»</w:t>
      </w:r>
    </w:p>
    <w:p w:rsidR="005E285E" w:rsidRDefault="005E285E" w:rsidP="00B14A2A">
      <w:pPr>
        <w:pStyle w:val="1"/>
        <w:shd w:val="clear" w:color="auto" w:fill="auto"/>
        <w:spacing w:after="0" w:line="240" w:lineRule="auto"/>
        <w:ind w:left="62" w:right="4559"/>
        <w:jc w:val="left"/>
        <w:rPr>
          <w:spacing w:val="0"/>
        </w:rPr>
      </w:pPr>
    </w:p>
    <w:p w:rsidR="004A78C6" w:rsidRDefault="00556059" w:rsidP="00B14A2A">
      <w:pPr>
        <w:pStyle w:val="1"/>
        <w:shd w:val="clear" w:color="auto" w:fill="auto"/>
        <w:spacing w:after="0" w:line="240" w:lineRule="auto"/>
        <w:ind w:left="60" w:right="1" w:firstLine="649"/>
        <w:jc w:val="both"/>
        <w:rPr>
          <w:spacing w:val="0"/>
        </w:rPr>
      </w:pPr>
      <w:proofErr w:type="gramStart"/>
      <w:r w:rsidRPr="006B53A1">
        <w:rPr>
          <w:spacing w:val="0"/>
        </w:rPr>
        <w:t>В соответствии со ст. 17 Федерального закона от 06 октября 2003 года № 131-ФЗ «Об общих принципах организации местного самоуправления в Российской Федерации», Уставом Ханты-Мансийского района, решением Думы Ханты-Мансийского района от 26 сентября 2013 года № 287 «Об утверждении Положения о порядке принятия решений об установлении тарифов на услуги муниципальных предприятий и учреждений Ханты-Мансийского района, выполнение работ»:</w:t>
      </w:r>
      <w:proofErr w:type="gramEnd"/>
    </w:p>
    <w:p w:rsidR="00537489" w:rsidRPr="006B53A1" w:rsidRDefault="00537489" w:rsidP="00B14A2A">
      <w:pPr>
        <w:pStyle w:val="1"/>
        <w:shd w:val="clear" w:color="auto" w:fill="auto"/>
        <w:spacing w:after="0" w:line="240" w:lineRule="auto"/>
        <w:ind w:left="60" w:right="4560" w:firstLine="649"/>
        <w:jc w:val="left"/>
        <w:rPr>
          <w:spacing w:val="0"/>
        </w:rPr>
      </w:pPr>
    </w:p>
    <w:p w:rsidR="00C52ABF" w:rsidRDefault="00537489" w:rsidP="00B14A2A">
      <w:pPr>
        <w:pStyle w:val="1"/>
        <w:spacing w:after="0" w:line="240" w:lineRule="auto"/>
        <w:ind w:right="20" w:firstLine="649"/>
        <w:jc w:val="both"/>
        <w:rPr>
          <w:spacing w:val="0"/>
        </w:rPr>
      </w:pPr>
      <w:r>
        <w:rPr>
          <w:spacing w:val="0"/>
        </w:rPr>
        <w:t>1.</w:t>
      </w:r>
      <w:r w:rsidR="00C52ABF">
        <w:rPr>
          <w:spacing w:val="0"/>
        </w:rPr>
        <w:t xml:space="preserve"> </w:t>
      </w:r>
      <w:r w:rsidR="00C52ABF" w:rsidRPr="00C52ABF">
        <w:rPr>
          <w:spacing w:val="0"/>
        </w:rPr>
        <w:t>Внести в постановление администрации Ханты-Мансийского района</w:t>
      </w:r>
      <w:r w:rsidR="00C52ABF">
        <w:rPr>
          <w:spacing w:val="0"/>
        </w:rPr>
        <w:t xml:space="preserve"> </w:t>
      </w:r>
      <w:r w:rsidR="00C52ABF" w:rsidRPr="00C52ABF">
        <w:rPr>
          <w:spacing w:val="0"/>
        </w:rPr>
        <w:t xml:space="preserve">от </w:t>
      </w:r>
      <w:r w:rsidR="00C52ABF">
        <w:rPr>
          <w:spacing w:val="0"/>
        </w:rPr>
        <w:t>03</w:t>
      </w:r>
      <w:r w:rsidR="00C52ABF" w:rsidRPr="00C52ABF">
        <w:rPr>
          <w:spacing w:val="0"/>
        </w:rPr>
        <w:t>.</w:t>
      </w:r>
      <w:r w:rsidR="00C52ABF">
        <w:rPr>
          <w:spacing w:val="0"/>
        </w:rPr>
        <w:t>12</w:t>
      </w:r>
      <w:r w:rsidR="00C52ABF" w:rsidRPr="00C52ABF">
        <w:rPr>
          <w:spacing w:val="0"/>
        </w:rPr>
        <w:t xml:space="preserve">.2014 </w:t>
      </w:r>
      <w:r w:rsidR="00F00282" w:rsidRPr="00C52ABF">
        <w:rPr>
          <w:spacing w:val="0"/>
        </w:rPr>
        <w:t xml:space="preserve">№ </w:t>
      </w:r>
      <w:r w:rsidR="00F00282">
        <w:rPr>
          <w:spacing w:val="0"/>
        </w:rPr>
        <w:t>334</w:t>
      </w:r>
      <w:r w:rsidR="00F00282" w:rsidRPr="00C52ABF">
        <w:rPr>
          <w:spacing w:val="0"/>
        </w:rPr>
        <w:t xml:space="preserve"> </w:t>
      </w:r>
      <w:r w:rsidR="00C52ABF" w:rsidRPr="00C52ABF">
        <w:rPr>
          <w:spacing w:val="0"/>
        </w:rPr>
        <w:t>«Об установлении тарифов на платные услуги, оказываемые муниципальным автономным учреждением Ханты-Мансийского района»</w:t>
      </w:r>
      <w:r w:rsidR="00C52ABF">
        <w:rPr>
          <w:spacing w:val="0"/>
        </w:rPr>
        <w:t xml:space="preserve"> </w:t>
      </w:r>
      <w:r w:rsidR="00C52ABF" w:rsidRPr="00C52ABF">
        <w:rPr>
          <w:spacing w:val="0"/>
        </w:rPr>
        <w:t>(далее – постановление) следующие изменения:</w:t>
      </w:r>
    </w:p>
    <w:p w:rsidR="00C52ABF" w:rsidRDefault="00C52ABF" w:rsidP="00B14A2A">
      <w:pPr>
        <w:pStyle w:val="1"/>
        <w:spacing w:after="0" w:line="240" w:lineRule="auto"/>
        <w:ind w:right="20" w:firstLine="649"/>
        <w:jc w:val="both"/>
        <w:rPr>
          <w:spacing w:val="0"/>
        </w:rPr>
      </w:pPr>
      <w:r>
        <w:rPr>
          <w:spacing w:val="0"/>
        </w:rPr>
        <w:t>1.1. Приложение к постановлению изложить в следующей редакции</w:t>
      </w:r>
      <w:r w:rsidR="00BD2B14">
        <w:rPr>
          <w:spacing w:val="0"/>
        </w:rPr>
        <w:t>:</w:t>
      </w:r>
    </w:p>
    <w:p w:rsidR="00BD2B14" w:rsidRDefault="00BD2B14" w:rsidP="00B14A2A">
      <w:pPr>
        <w:pStyle w:val="1"/>
        <w:spacing w:after="0" w:line="240" w:lineRule="auto"/>
        <w:ind w:right="20" w:firstLine="649"/>
        <w:jc w:val="both"/>
        <w:rPr>
          <w:spacing w:val="0"/>
        </w:rPr>
      </w:pPr>
    </w:p>
    <w:p w:rsidR="00BD2B14" w:rsidRPr="006B53A1" w:rsidRDefault="005022A1" w:rsidP="00B14A2A">
      <w:pPr>
        <w:pStyle w:val="20"/>
        <w:shd w:val="clear" w:color="auto" w:fill="auto"/>
        <w:tabs>
          <w:tab w:val="right" w:pos="8198"/>
        </w:tabs>
        <w:spacing w:before="0" w:after="0" w:line="240" w:lineRule="auto"/>
      </w:pPr>
      <w:r>
        <w:rPr>
          <w:rStyle w:val="20pt"/>
          <w:spacing w:val="0"/>
        </w:rPr>
        <w:t>«</w:t>
      </w:r>
      <w:r w:rsidR="00BD2B14" w:rsidRPr="006B53A1">
        <w:rPr>
          <w:rStyle w:val="20pt"/>
          <w:spacing w:val="0"/>
        </w:rPr>
        <w:t>Тарифы</w:t>
      </w:r>
    </w:p>
    <w:p w:rsidR="00BD2B14" w:rsidRPr="006B53A1" w:rsidRDefault="00BD2B14" w:rsidP="00B14A2A">
      <w:pPr>
        <w:pStyle w:val="20"/>
        <w:shd w:val="clear" w:color="auto" w:fill="auto"/>
        <w:spacing w:before="0" w:after="0" w:line="240" w:lineRule="auto"/>
        <w:ind w:right="940"/>
        <w:rPr>
          <w:b w:val="0"/>
          <w:sz w:val="24"/>
          <w:szCs w:val="24"/>
        </w:rPr>
      </w:pPr>
      <w:r w:rsidRPr="006B53A1">
        <w:rPr>
          <w:rStyle w:val="20pt"/>
          <w:spacing w:val="0"/>
          <w:sz w:val="24"/>
          <w:szCs w:val="24"/>
        </w:rPr>
        <w:t xml:space="preserve"> на платные услуги, оказываемые </w:t>
      </w:r>
      <w:r w:rsidRPr="006B53A1">
        <w:rPr>
          <w:b w:val="0"/>
          <w:sz w:val="24"/>
          <w:szCs w:val="24"/>
        </w:rPr>
        <w:t xml:space="preserve">муниципальным автономным учреждением </w:t>
      </w:r>
      <w:r>
        <w:rPr>
          <w:b w:val="0"/>
          <w:sz w:val="24"/>
          <w:szCs w:val="24"/>
        </w:rPr>
        <w:br/>
      </w:r>
      <w:r w:rsidRPr="006B53A1">
        <w:rPr>
          <w:b w:val="0"/>
          <w:sz w:val="24"/>
          <w:szCs w:val="24"/>
        </w:rPr>
        <w:t>Ханты-Мансийского района «Редакция газеты «Наш район»</w:t>
      </w:r>
    </w:p>
    <w:p w:rsidR="00BD2B14" w:rsidRPr="006B53A1" w:rsidRDefault="00BD2B14" w:rsidP="00BD2B14">
      <w:pPr>
        <w:pStyle w:val="20"/>
        <w:shd w:val="clear" w:color="auto" w:fill="auto"/>
        <w:spacing w:before="0" w:after="0" w:line="240" w:lineRule="auto"/>
        <w:ind w:right="940"/>
        <w:rPr>
          <w:sz w:val="24"/>
          <w:szCs w:val="24"/>
        </w:rPr>
      </w:pPr>
      <w:r w:rsidRPr="006B53A1">
        <w:rPr>
          <w:rStyle w:val="20pt"/>
          <w:spacing w:val="0"/>
          <w:sz w:val="24"/>
          <w:szCs w:val="24"/>
        </w:rPr>
        <w:t xml:space="preserve">сверх установленного муниципального задания </w:t>
      </w:r>
    </w:p>
    <w:p w:rsidR="00BD2B14" w:rsidRPr="006B53A1" w:rsidRDefault="00BD2B14" w:rsidP="00BD2B14">
      <w:pPr>
        <w:rPr>
          <w:sz w:val="2"/>
          <w:szCs w:val="2"/>
        </w:rPr>
      </w:pPr>
    </w:p>
    <w:p w:rsidR="00BD2B14" w:rsidRPr="006B53A1" w:rsidRDefault="00BD2B14" w:rsidP="00BD2B14">
      <w:pPr>
        <w:rPr>
          <w:sz w:val="2"/>
          <w:szCs w:val="2"/>
        </w:rPr>
      </w:pPr>
    </w:p>
    <w:tbl>
      <w:tblPr>
        <w:tblpPr w:leftFromText="180" w:rightFromText="180" w:vertAnchor="text" w:horzAnchor="margin" w:tblpY="2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747"/>
        <w:gridCol w:w="1834"/>
        <w:gridCol w:w="1786"/>
      </w:tblGrid>
      <w:tr w:rsidR="00BD2B14" w:rsidRPr="006B53A1" w:rsidTr="00D72FA6">
        <w:trPr>
          <w:trHeight w:hRule="exact" w:val="9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12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№№</w:t>
            </w:r>
          </w:p>
          <w:p w:rsidR="00BD2B14" w:rsidRPr="006B53A1" w:rsidRDefault="00BD2B14" w:rsidP="00387BC2">
            <w:pPr>
              <w:pStyle w:val="21"/>
              <w:shd w:val="clear" w:color="auto" w:fill="auto"/>
              <w:spacing w:before="120" w:after="0" w:line="240" w:lineRule="exact"/>
              <w:rPr>
                <w:spacing w:val="0"/>
              </w:rPr>
            </w:pPr>
            <w:proofErr w:type="gramStart"/>
            <w:r w:rsidRPr="006B53A1">
              <w:rPr>
                <w:spacing w:val="0"/>
              </w:rPr>
              <w:t>п</w:t>
            </w:r>
            <w:proofErr w:type="gramEnd"/>
            <w:r w:rsidRPr="006B53A1">
              <w:rPr>
                <w:spacing w:val="0"/>
              </w:rPr>
              <w:t>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Наименование услуги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18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Единицы</w:t>
            </w:r>
          </w:p>
          <w:p w:rsidR="00BD2B14" w:rsidRPr="006B53A1" w:rsidRDefault="00BD2B14" w:rsidP="00387BC2">
            <w:pPr>
              <w:pStyle w:val="21"/>
              <w:shd w:val="clear" w:color="auto" w:fill="auto"/>
              <w:spacing w:before="180" w:after="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Измерения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322" w:lineRule="exact"/>
              <w:rPr>
                <w:spacing w:val="0"/>
              </w:rPr>
            </w:pPr>
            <w:r w:rsidRPr="006B53A1">
              <w:rPr>
                <w:spacing w:val="0"/>
              </w:rPr>
              <w:t>Тариф с НДС (рублей)</w:t>
            </w:r>
          </w:p>
        </w:tc>
      </w:tr>
      <w:tr w:rsidR="00BD2B14" w:rsidRPr="006B53A1" w:rsidTr="00D72FA6">
        <w:trPr>
          <w:trHeight w:hRule="exact" w:val="85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jc w:val="left"/>
              <w:rPr>
                <w:spacing w:val="0"/>
              </w:rPr>
            </w:pPr>
            <w:r w:rsidRPr="006B53A1">
              <w:rPr>
                <w:spacing w:val="0"/>
              </w:rPr>
              <w:t>Услуги по предпечатной подготовке и публикации информационных материалов заказчика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руб. за 1 кв.см.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25,30</w:t>
            </w:r>
          </w:p>
        </w:tc>
      </w:tr>
      <w:tr w:rsidR="00BD2B14" w:rsidRPr="006B53A1" w:rsidTr="00D72FA6">
        <w:trPr>
          <w:trHeight w:hRule="exact" w:val="14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jc w:val="left"/>
              <w:rPr>
                <w:spacing w:val="0"/>
              </w:rPr>
            </w:pPr>
            <w:r w:rsidRPr="006B53A1">
              <w:rPr>
                <w:spacing w:val="0"/>
              </w:rPr>
              <w:t>Услуги по предпечатной подготовке и публикации информационных материалов (официальных документов) сельских поселений Ханты-Мансийского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руб. за 1 кв.см.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 w:rsidRPr="006B53A1">
              <w:rPr>
                <w:spacing w:val="0"/>
              </w:rPr>
              <w:t>7,60</w:t>
            </w:r>
          </w:p>
        </w:tc>
      </w:tr>
      <w:tr w:rsidR="00BD2B14" w:rsidRPr="006B53A1" w:rsidTr="00BD2B14">
        <w:trPr>
          <w:trHeight w:hRule="exact" w:val="155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3.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jc w:val="left"/>
              <w:rPr>
                <w:spacing w:val="0"/>
              </w:rPr>
            </w:pPr>
            <w:r w:rsidRPr="00BD2B14">
              <w:rPr>
                <w:spacing w:val="0"/>
              </w:rPr>
              <w:t xml:space="preserve">Услуги по </w:t>
            </w:r>
            <w:r>
              <w:rPr>
                <w:spacing w:val="0"/>
              </w:rPr>
              <w:t xml:space="preserve">подготовке и </w:t>
            </w:r>
            <w:r>
              <w:t xml:space="preserve"> </w:t>
            </w:r>
            <w:r w:rsidRPr="00BD2B14">
              <w:rPr>
                <w:spacing w:val="0"/>
              </w:rPr>
              <w:t>публикации информационных материалов (официальных документов) сельских поселений Ханты-Мансийского района</w:t>
            </w:r>
            <w:r>
              <w:rPr>
                <w:spacing w:val="0"/>
              </w:rPr>
              <w:t xml:space="preserve"> в сетевом издании «Наш район </w:t>
            </w:r>
            <w:r>
              <w:rPr>
                <w:spacing w:val="0"/>
              </w:rPr>
              <w:br/>
              <w:t>Ханты-Мансийский»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>
              <w:rPr>
                <w:spacing w:val="0"/>
              </w:rPr>
              <w:t xml:space="preserve">за 1 </w:t>
            </w:r>
            <w:r w:rsidRPr="00BD2B14">
              <w:rPr>
                <w:spacing w:val="0"/>
              </w:rPr>
              <w:t xml:space="preserve">знак </w:t>
            </w:r>
            <w:r>
              <w:rPr>
                <w:spacing w:val="0"/>
              </w:rPr>
              <w:br/>
            </w:r>
            <w:r w:rsidRPr="00BD2B14">
              <w:rPr>
                <w:spacing w:val="0"/>
              </w:rPr>
              <w:t>(</w:t>
            </w:r>
            <w:r w:rsidR="00F55034">
              <w:rPr>
                <w:spacing w:val="0"/>
              </w:rPr>
              <w:t>без</w:t>
            </w:r>
            <w:r w:rsidRPr="00BD2B14">
              <w:rPr>
                <w:spacing w:val="0"/>
              </w:rPr>
              <w:t xml:space="preserve"> пробел</w:t>
            </w:r>
            <w:r w:rsidR="00F55034">
              <w:rPr>
                <w:spacing w:val="0"/>
              </w:rPr>
              <w:t>ов</w:t>
            </w:r>
            <w:r w:rsidRPr="00BD2B14">
              <w:rPr>
                <w:spacing w:val="0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14" w:rsidRPr="006B53A1" w:rsidRDefault="00BD2B14" w:rsidP="00387BC2">
            <w:pPr>
              <w:pStyle w:val="21"/>
              <w:shd w:val="clear" w:color="auto" w:fill="auto"/>
              <w:spacing w:after="0" w:line="240" w:lineRule="exact"/>
              <w:rPr>
                <w:spacing w:val="0"/>
              </w:rPr>
            </w:pPr>
            <w:r w:rsidRPr="00BD2B14">
              <w:rPr>
                <w:spacing w:val="0"/>
              </w:rPr>
              <w:t>0,6</w:t>
            </w:r>
            <w:r w:rsidR="0095757D">
              <w:rPr>
                <w:spacing w:val="0"/>
              </w:rPr>
              <w:t>0</w:t>
            </w:r>
          </w:p>
        </w:tc>
      </w:tr>
    </w:tbl>
    <w:p w:rsidR="00BD2B14" w:rsidRPr="006B53A1" w:rsidRDefault="00BD2B14" w:rsidP="00BD2B14">
      <w:pPr>
        <w:pStyle w:val="40"/>
        <w:shd w:val="clear" w:color="auto" w:fill="auto"/>
        <w:spacing w:before="0"/>
        <w:ind w:left="60" w:right="4060"/>
        <w:rPr>
          <w:spacing w:val="0"/>
        </w:rPr>
      </w:pPr>
    </w:p>
    <w:p w:rsidR="00BD2B14" w:rsidRPr="006B53A1" w:rsidRDefault="00BD2B14" w:rsidP="00BD2B14">
      <w:pPr>
        <w:pStyle w:val="40"/>
        <w:shd w:val="clear" w:color="auto" w:fill="auto"/>
        <w:spacing w:before="0"/>
        <w:ind w:left="60" w:right="4060"/>
        <w:rPr>
          <w:spacing w:val="0"/>
        </w:rPr>
      </w:pPr>
    </w:p>
    <w:p w:rsidR="00BD2B14" w:rsidRPr="006B53A1" w:rsidRDefault="00BD2B14" w:rsidP="00BD2B14">
      <w:pPr>
        <w:pStyle w:val="40"/>
        <w:shd w:val="clear" w:color="auto" w:fill="auto"/>
        <w:spacing w:before="0"/>
        <w:ind w:left="60" w:right="4060"/>
        <w:rPr>
          <w:spacing w:val="0"/>
        </w:rPr>
      </w:pPr>
    </w:p>
    <w:p w:rsidR="00BD2B14" w:rsidRPr="006B53A1" w:rsidRDefault="00BD2B14" w:rsidP="00BD2B14">
      <w:pPr>
        <w:pStyle w:val="40"/>
        <w:shd w:val="clear" w:color="auto" w:fill="auto"/>
        <w:spacing w:before="0"/>
        <w:ind w:left="60" w:right="4060"/>
        <w:rPr>
          <w:spacing w:val="0"/>
        </w:rPr>
      </w:pPr>
    </w:p>
    <w:p w:rsidR="00BD2B14" w:rsidRPr="006B53A1" w:rsidRDefault="00BD2B14" w:rsidP="00BD2B14">
      <w:pPr>
        <w:pStyle w:val="40"/>
        <w:shd w:val="clear" w:color="auto" w:fill="auto"/>
        <w:spacing w:before="0"/>
        <w:ind w:left="60" w:right="4060"/>
        <w:rPr>
          <w:spacing w:val="0"/>
        </w:rPr>
      </w:pPr>
    </w:p>
    <w:p w:rsidR="00BD2B14" w:rsidRPr="006B53A1" w:rsidRDefault="00BD2B14" w:rsidP="00BD2B14">
      <w:pPr>
        <w:pStyle w:val="40"/>
        <w:shd w:val="clear" w:color="auto" w:fill="auto"/>
        <w:spacing w:before="0"/>
        <w:ind w:left="60" w:right="4060"/>
        <w:rPr>
          <w:spacing w:val="0"/>
        </w:rPr>
      </w:pPr>
    </w:p>
    <w:p w:rsidR="004A78C6" w:rsidRPr="006B53A1" w:rsidRDefault="005022A1" w:rsidP="00C91A38">
      <w:pPr>
        <w:pStyle w:val="1"/>
        <w:spacing w:afterLines="20" w:line="276" w:lineRule="auto"/>
        <w:ind w:right="20" w:firstLine="649"/>
        <w:jc w:val="both"/>
        <w:rPr>
          <w:spacing w:val="0"/>
        </w:rPr>
      </w:pPr>
      <w:r>
        <w:rPr>
          <w:spacing w:val="0"/>
        </w:rPr>
        <w:t>».</w:t>
      </w:r>
    </w:p>
    <w:p w:rsidR="005022A1" w:rsidRPr="004E58F6" w:rsidRDefault="005022A1" w:rsidP="00C91A38">
      <w:pPr>
        <w:pStyle w:val="1"/>
        <w:shd w:val="clear" w:color="auto" w:fill="auto"/>
        <w:spacing w:afterLines="20" w:line="276" w:lineRule="auto"/>
        <w:ind w:right="20" w:firstLine="649"/>
        <w:jc w:val="both"/>
        <w:rPr>
          <w:spacing w:val="0"/>
        </w:rPr>
      </w:pPr>
    </w:p>
    <w:p w:rsidR="004E58F6" w:rsidRPr="004E58F6" w:rsidRDefault="004E58F6" w:rsidP="004E58F6">
      <w:pPr>
        <w:pStyle w:val="af"/>
        <w:widowControl w:val="0"/>
        <w:tabs>
          <w:tab w:val="left" w:pos="1134"/>
          <w:tab w:val="left" w:pos="1418"/>
          <w:tab w:val="left" w:pos="17294"/>
          <w:tab w:val="left" w:pos="19845"/>
        </w:tabs>
        <w:suppressAutoHyphens/>
        <w:autoSpaceDE w:val="0"/>
        <w:ind w:left="0" w:firstLine="709"/>
        <w:jc w:val="both"/>
        <w:rPr>
          <w:rFonts w:eastAsia="Arial"/>
          <w:bCs/>
          <w:lang w:eastAsia="ar-SA"/>
        </w:rPr>
      </w:pPr>
      <w:r w:rsidRPr="004E58F6">
        <w:t xml:space="preserve">2. </w:t>
      </w:r>
      <w:r w:rsidRPr="004E58F6">
        <w:rPr>
          <w:rFonts w:eastAsia="Arial"/>
          <w:bCs/>
          <w:lang w:eastAsia="ar-SA"/>
        </w:rPr>
        <w:t>Опубликовать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4E58F6" w:rsidRPr="004E58F6" w:rsidRDefault="004E58F6" w:rsidP="004E58F6">
      <w:pPr>
        <w:pStyle w:val="af"/>
        <w:widowControl w:val="0"/>
        <w:tabs>
          <w:tab w:val="left" w:pos="1134"/>
          <w:tab w:val="left" w:pos="1418"/>
          <w:tab w:val="left" w:pos="17294"/>
          <w:tab w:val="left" w:pos="19845"/>
        </w:tabs>
        <w:suppressAutoHyphens/>
        <w:autoSpaceDE w:val="0"/>
        <w:ind w:left="0" w:firstLine="709"/>
        <w:jc w:val="both"/>
      </w:pPr>
      <w:r w:rsidRPr="004E58F6">
        <w:rPr>
          <w:rFonts w:eastAsia="Arial"/>
          <w:bCs/>
          <w:lang w:eastAsia="ar-SA"/>
        </w:rPr>
        <w:t>3. Настоящее постановление вступает в силу после его официального опубликования</w:t>
      </w:r>
      <w:r w:rsidRPr="004E58F6">
        <w:rPr>
          <w:rFonts w:eastAsia="Calibri"/>
        </w:rPr>
        <w:t>.</w:t>
      </w:r>
    </w:p>
    <w:p w:rsidR="004E58F6" w:rsidRPr="004E58F6" w:rsidRDefault="004E58F6" w:rsidP="004E58F6">
      <w:pPr>
        <w:tabs>
          <w:tab w:val="left" w:pos="1134"/>
          <w:tab w:val="left" w:pos="17294"/>
          <w:tab w:val="left" w:pos="19845"/>
        </w:tabs>
        <w:suppressAutoHyphens/>
        <w:autoSpaceDE w:val="0"/>
        <w:ind w:firstLine="709"/>
        <w:jc w:val="both"/>
        <w:rPr>
          <w:rFonts w:eastAsia="Arial"/>
          <w:bCs/>
          <w:lang w:eastAsia="ar-SA"/>
        </w:rPr>
      </w:pPr>
      <w:r w:rsidRPr="004E58F6">
        <w:rPr>
          <w:rFonts w:eastAsia="Arial"/>
          <w:bCs/>
          <w:lang w:eastAsia="ar-SA"/>
        </w:rPr>
        <w:t xml:space="preserve">4. Контроль за выполнением настоящего постановления возложить на заместителя главы Ханты-Мансийского района </w:t>
      </w:r>
      <w:r>
        <w:rPr>
          <w:rFonts w:eastAsia="Arial"/>
          <w:bCs/>
          <w:lang w:eastAsia="ar-SA"/>
        </w:rPr>
        <w:t>по</w:t>
      </w:r>
      <w:proofErr w:type="gramStart"/>
      <w:r w:rsidR="00860FBC">
        <w:rPr>
          <w:rFonts w:eastAsia="Arial"/>
          <w:bCs/>
          <w:lang w:eastAsia="ar-SA"/>
        </w:rPr>
        <w:t xml:space="preserve"> </w:t>
      </w:r>
      <w:r w:rsidRPr="004E58F6">
        <w:rPr>
          <w:rFonts w:eastAsia="Arial"/>
          <w:bCs/>
          <w:lang w:eastAsia="ar-SA"/>
        </w:rPr>
        <w:t>.</w:t>
      </w:r>
      <w:proofErr w:type="gramEnd"/>
    </w:p>
    <w:p w:rsidR="00537489" w:rsidRDefault="00537489" w:rsidP="00C91A38">
      <w:pPr>
        <w:pStyle w:val="1"/>
        <w:shd w:val="clear" w:color="auto" w:fill="auto"/>
        <w:spacing w:afterLines="20" w:line="276" w:lineRule="auto"/>
        <w:ind w:right="20"/>
        <w:jc w:val="both"/>
        <w:rPr>
          <w:spacing w:val="0"/>
        </w:rPr>
      </w:pPr>
    </w:p>
    <w:p w:rsidR="00537489" w:rsidRPr="006B53A1" w:rsidRDefault="00537489" w:rsidP="00C91A38">
      <w:pPr>
        <w:pStyle w:val="1"/>
        <w:shd w:val="clear" w:color="auto" w:fill="auto"/>
        <w:spacing w:afterLines="20" w:line="276" w:lineRule="auto"/>
        <w:ind w:right="20"/>
        <w:jc w:val="both"/>
        <w:rPr>
          <w:spacing w:val="0"/>
        </w:rPr>
      </w:pPr>
    </w:p>
    <w:p w:rsidR="00A71BEE" w:rsidRPr="006B53A1" w:rsidRDefault="00556059" w:rsidP="00C91A38">
      <w:pPr>
        <w:pStyle w:val="1"/>
        <w:shd w:val="clear" w:color="auto" w:fill="auto"/>
        <w:spacing w:afterLines="20" w:line="276" w:lineRule="auto"/>
        <w:ind w:left="100"/>
        <w:jc w:val="left"/>
        <w:rPr>
          <w:spacing w:val="0"/>
        </w:rPr>
      </w:pPr>
      <w:r w:rsidRPr="006B53A1">
        <w:rPr>
          <w:rStyle w:val="41"/>
          <w:spacing w:val="0"/>
        </w:rPr>
        <w:t xml:space="preserve">Глава </w:t>
      </w:r>
      <w:r w:rsidRPr="006B53A1">
        <w:rPr>
          <w:spacing w:val="0"/>
        </w:rPr>
        <w:t>Ханты-Мансийского района</w:t>
      </w:r>
      <w:r w:rsidR="00A71BEE" w:rsidRPr="006B53A1">
        <w:rPr>
          <w:spacing w:val="0"/>
        </w:rPr>
        <w:t xml:space="preserve"> </w:t>
      </w:r>
      <w:r w:rsidR="00A71BEE" w:rsidRPr="006B53A1">
        <w:rPr>
          <w:spacing w:val="0"/>
        </w:rPr>
        <w:tab/>
      </w:r>
      <w:r w:rsidR="00A71BEE" w:rsidRPr="006B53A1">
        <w:rPr>
          <w:spacing w:val="0"/>
        </w:rPr>
        <w:tab/>
      </w:r>
      <w:r w:rsidR="00A71BEE" w:rsidRPr="006B53A1">
        <w:rPr>
          <w:spacing w:val="0"/>
        </w:rPr>
        <w:tab/>
      </w:r>
      <w:r w:rsidR="00A71BEE" w:rsidRPr="006B53A1">
        <w:rPr>
          <w:spacing w:val="0"/>
        </w:rPr>
        <w:tab/>
      </w:r>
      <w:r w:rsidR="00537489">
        <w:rPr>
          <w:rStyle w:val="Exact0"/>
          <w:spacing w:val="0"/>
          <w:sz w:val="24"/>
          <w:szCs w:val="24"/>
        </w:rPr>
        <w:t>К</w:t>
      </w:r>
      <w:r w:rsidR="00A71BEE" w:rsidRPr="006B53A1">
        <w:rPr>
          <w:rStyle w:val="Exact0"/>
          <w:spacing w:val="0"/>
          <w:sz w:val="24"/>
          <w:szCs w:val="24"/>
        </w:rPr>
        <w:t>.</w:t>
      </w:r>
      <w:r w:rsidR="00537489">
        <w:rPr>
          <w:rStyle w:val="Exact0"/>
          <w:spacing w:val="0"/>
          <w:sz w:val="24"/>
          <w:szCs w:val="24"/>
        </w:rPr>
        <w:t>Р</w:t>
      </w:r>
      <w:r w:rsidR="00A71BEE" w:rsidRPr="006B53A1">
        <w:rPr>
          <w:rStyle w:val="Exact0"/>
          <w:spacing w:val="0"/>
          <w:sz w:val="24"/>
          <w:szCs w:val="24"/>
        </w:rPr>
        <w:t>.</w:t>
      </w:r>
      <w:r w:rsidR="003D0A8D">
        <w:rPr>
          <w:rStyle w:val="Exact0"/>
          <w:spacing w:val="0"/>
          <w:sz w:val="24"/>
          <w:szCs w:val="24"/>
        </w:rPr>
        <w:t xml:space="preserve"> </w:t>
      </w:r>
      <w:r w:rsidR="00537489">
        <w:rPr>
          <w:rStyle w:val="Exact0"/>
          <w:spacing w:val="0"/>
          <w:sz w:val="24"/>
          <w:szCs w:val="24"/>
        </w:rPr>
        <w:t>Минулин</w:t>
      </w:r>
    </w:p>
    <w:p w:rsidR="004A78C6" w:rsidRPr="006B53A1" w:rsidRDefault="004A78C6" w:rsidP="00C91A38">
      <w:pPr>
        <w:pStyle w:val="40"/>
        <w:shd w:val="clear" w:color="auto" w:fill="auto"/>
        <w:spacing w:before="0" w:afterLines="20" w:line="276" w:lineRule="auto"/>
        <w:ind w:left="60" w:right="4060"/>
        <w:rPr>
          <w:spacing w:val="0"/>
        </w:rPr>
      </w:pPr>
    </w:p>
    <w:p w:rsidR="00CB2ECB" w:rsidRPr="006B53A1" w:rsidRDefault="00CB2ECB" w:rsidP="00C91A38">
      <w:pPr>
        <w:pStyle w:val="40"/>
        <w:shd w:val="clear" w:color="auto" w:fill="auto"/>
        <w:spacing w:before="0" w:afterLines="20" w:line="276" w:lineRule="auto"/>
        <w:ind w:left="60" w:right="4060"/>
        <w:rPr>
          <w:spacing w:val="0"/>
        </w:rPr>
      </w:pPr>
    </w:p>
    <w:p w:rsidR="000F3D9F" w:rsidRPr="006B53A1" w:rsidRDefault="000F3D9F" w:rsidP="00C91A38">
      <w:pPr>
        <w:pStyle w:val="40"/>
        <w:shd w:val="clear" w:color="auto" w:fill="auto"/>
        <w:spacing w:before="0" w:afterLines="20" w:line="276" w:lineRule="auto"/>
        <w:ind w:left="60" w:right="4060"/>
        <w:rPr>
          <w:spacing w:val="0"/>
        </w:rPr>
      </w:pPr>
      <w:bookmarkStart w:id="0" w:name="_GoBack"/>
      <w:bookmarkEnd w:id="0"/>
    </w:p>
    <w:p w:rsidR="000F3D9F" w:rsidRPr="006B53A1" w:rsidRDefault="000F3D9F" w:rsidP="00C91A38">
      <w:pPr>
        <w:pStyle w:val="40"/>
        <w:shd w:val="clear" w:color="auto" w:fill="auto"/>
        <w:spacing w:before="0" w:afterLines="20" w:line="276" w:lineRule="auto"/>
        <w:ind w:left="60" w:right="4060"/>
        <w:rPr>
          <w:spacing w:val="0"/>
        </w:rPr>
      </w:pPr>
    </w:p>
    <w:p w:rsidR="000F3D9F" w:rsidRPr="006B53A1" w:rsidRDefault="000F3D9F" w:rsidP="00C91A38">
      <w:pPr>
        <w:pStyle w:val="40"/>
        <w:shd w:val="clear" w:color="auto" w:fill="auto"/>
        <w:spacing w:before="0" w:afterLines="20" w:line="276" w:lineRule="auto"/>
        <w:ind w:left="60" w:right="4060"/>
        <w:rPr>
          <w:spacing w:val="0"/>
        </w:rPr>
      </w:pPr>
    </w:p>
    <w:p w:rsidR="000F3D9F" w:rsidRPr="006B53A1" w:rsidRDefault="000F3D9F" w:rsidP="00C91A38">
      <w:pPr>
        <w:pStyle w:val="40"/>
        <w:shd w:val="clear" w:color="auto" w:fill="auto"/>
        <w:spacing w:before="0" w:afterLines="20" w:line="276" w:lineRule="auto"/>
        <w:ind w:left="60" w:right="4060"/>
        <w:rPr>
          <w:spacing w:val="0"/>
        </w:rPr>
      </w:pPr>
    </w:p>
    <w:p w:rsidR="000F3D9F" w:rsidRPr="006B53A1" w:rsidRDefault="000F3D9F" w:rsidP="0066425A">
      <w:pPr>
        <w:pStyle w:val="40"/>
        <w:shd w:val="clear" w:color="auto" w:fill="auto"/>
        <w:spacing w:before="0" w:afterLines="20" w:line="276" w:lineRule="auto"/>
        <w:ind w:left="60" w:right="4060"/>
        <w:rPr>
          <w:spacing w:val="0"/>
        </w:rPr>
      </w:pPr>
    </w:p>
    <w:sectPr w:rsidR="000F3D9F" w:rsidRPr="006B53A1" w:rsidSect="00B14A2A">
      <w:type w:val="continuous"/>
      <w:pgSz w:w="11909" w:h="16838"/>
      <w:pgMar w:top="568" w:right="569" w:bottom="426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82" w:rsidRDefault="008B6682" w:rsidP="004A78C6">
      <w:r>
        <w:separator/>
      </w:r>
    </w:p>
  </w:endnote>
  <w:endnote w:type="continuationSeparator" w:id="0">
    <w:p w:rsidR="008B6682" w:rsidRDefault="008B6682" w:rsidP="004A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82" w:rsidRDefault="008B6682"/>
  </w:footnote>
  <w:footnote w:type="continuationSeparator" w:id="0">
    <w:p w:rsidR="008B6682" w:rsidRDefault="008B66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2A93"/>
    <w:multiLevelType w:val="multilevel"/>
    <w:tmpl w:val="8E607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A78C6"/>
    <w:rsid w:val="00027E75"/>
    <w:rsid w:val="000F3D9F"/>
    <w:rsid w:val="00123A9B"/>
    <w:rsid w:val="00132E5F"/>
    <w:rsid w:val="001F171C"/>
    <w:rsid w:val="002E6381"/>
    <w:rsid w:val="003515DC"/>
    <w:rsid w:val="00387BC2"/>
    <w:rsid w:val="003A0A5B"/>
    <w:rsid w:val="003D0A8D"/>
    <w:rsid w:val="00413B4A"/>
    <w:rsid w:val="004A78C6"/>
    <w:rsid w:val="004C470F"/>
    <w:rsid w:val="004E58F6"/>
    <w:rsid w:val="005022A1"/>
    <w:rsid w:val="00537489"/>
    <w:rsid w:val="00556059"/>
    <w:rsid w:val="005E285E"/>
    <w:rsid w:val="00605E35"/>
    <w:rsid w:val="0066425A"/>
    <w:rsid w:val="006B53A1"/>
    <w:rsid w:val="00795CE8"/>
    <w:rsid w:val="00841409"/>
    <w:rsid w:val="00860FBC"/>
    <w:rsid w:val="00872BC6"/>
    <w:rsid w:val="008B6682"/>
    <w:rsid w:val="0095757D"/>
    <w:rsid w:val="009E3844"/>
    <w:rsid w:val="00A21681"/>
    <w:rsid w:val="00A676E4"/>
    <w:rsid w:val="00A71BEE"/>
    <w:rsid w:val="00A84000"/>
    <w:rsid w:val="00B1065F"/>
    <w:rsid w:val="00B14A2A"/>
    <w:rsid w:val="00BB5A9D"/>
    <w:rsid w:val="00BD2B14"/>
    <w:rsid w:val="00C3408D"/>
    <w:rsid w:val="00C52ABF"/>
    <w:rsid w:val="00C750AC"/>
    <w:rsid w:val="00C91A38"/>
    <w:rsid w:val="00CB2ECB"/>
    <w:rsid w:val="00D15012"/>
    <w:rsid w:val="00D31463"/>
    <w:rsid w:val="00E103C7"/>
    <w:rsid w:val="00F00282"/>
    <w:rsid w:val="00F020C7"/>
    <w:rsid w:val="00F35E9C"/>
    <w:rsid w:val="00F55034"/>
    <w:rsid w:val="00F84863"/>
    <w:rsid w:val="00FE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8C6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4A78C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_"/>
    <w:basedOn w:val="a0"/>
    <w:link w:val="a7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18"/>
      <w:szCs w:val="18"/>
      <w:u w:val="none"/>
    </w:rPr>
  </w:style>
  <w:style w:type="character" w:customStyle="1" w:styleId="a8">
    <w:name w:val="Колонтитул"/>
    <w:basedOn w:val="a6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Колонтитул + Не полужирный;Не курсив;Интервал 0 pt"/>
    <w:basedOn w:val="a6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A7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sid w:val="004A7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1ptExact">
    <w:name w:val="Основной текст + Интервал 1 pt Exact"/>
    <w:basedOn w:val="a5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78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Corbel105pt0pt">
    <w:name w:val="Основной текст (3) + Corbel;10;5 pt;Не курсив;Интервал 0 pt"/>
    <w:basedOn w:val="3"/>
    <w:rsid w:val="004A78C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ой текст (4)"/>
    <w:basedOn w:val="4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4A78C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14"/>
      <w:szCs w:val="14"/>
      <w:lang w:val="en-US" w:eastAsia="en-US" w:bidi="en-US"/>
    </w:rPr>
  </w:style>
  <w:style w:type="paragraph" w:customStyle="1" w:styleId="1">
    <w:name w:val="Основной текст1"/>
    <w:basedOn w:val="a"/>
    <w:link w:val="a5"/>
    <w:rsid w:val="004A78C6"/>
    <w:pPr>
      <w:shd w:val="clear" w:color="auto" w:fill="FFFFFF"/>
      <w:spacing w:after="300" w:line="326" w:lineRule="exact"/>
      <w:jc w:val="center"/>
    </w:pPr>
    <w:rPr>
      <w:rFonts w:eastAsia="Times New Roman"/>
      <w:spacing w:val="10"/>
    </w:rPr>
  </w:style>
  <w:style w:type="paragraph" w:customStyle="1" w:styleId="a7">
    <w:name w:val="Колонтитул"/>
    <w:basedOn w:val="a"/>
    <w:link w:val="a6"/>
    <w:rsid w:val="004A78C6"/>
    <w:pPr>
      <w:shd w:val="clear" w:color="auto" w:fill="FFFFFF"/>
      <w:spacing w:line="0" w:lineRule="atLeast"/>
    </w:pPr>
    <w:rPr>
      <w:rFonts w:eastAsia="Times New Roman"/>
      <w:b/>
      <w:bCs/>
      <w:i/>
      <w:iCs/>
      <w:spacing w:val="40"/>
      <w:sz w:val="18"/>
      <w:szCs w:val="18"/>
    </w:rPr>
  </w:style>
  <w:style w:type="paragraph" w:customStyle="1" w:styleId="20">
    <w:name w:val="Основной текст (2)"/>
    <w:basedOn w:val="a"/>
    <w:link w:val="2"/>
    <w:rsid w:val="004A78C6"/>
    <w:pPr>
      <w:shd w:val="clear" w:color="auto" w:fill="FFFFFF"/>
      <w:spacing w:before="300" w:after="420" w:line="0" w:lineRule="atLeast"/>
      <w:jc w:val="center"/>
    </w:pPr>
    <w:rPr>
      <w:rFonts w:eastAsia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A78C6"/>
    <w:pPr>
      <w:shd w:val="clear" w:color="auto" w:fill="FFFFFF"/>
      <w:spacing w:before="60" w:after="420" w:line="0" w:lineRule="atLeast"/>
    </w:pPr>
    <w:rPr>
      <w:rFonts w:eastAsia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4A78C6"/>
    <w:pPr>
      <w:shd w:val="clear" w:color="auto" w:fill="FFFFFF"/>
      <w:spacing w:before="900" w:line="312" w:lineRule="exact"/>
    </w:pPr>
    <w:rPr>
      <w:rFonts w:eastAsia="Times New Roman"/>
      <w:spacing w:val="10"/>
    </w:rPr>
  </w:style>
  <w:style w:type="paragraph" w:styleId="a9">
    <w:name w:val="header"/>
    <w:basedOn w:val="a"/>
    <w:link w:val="aa"/>
    <w:uiPriority w:val="99"/>
    <w:semiHidden/>
    <w:unhideWhenUsed/>
    <w:rsid w:val="00C750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50A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750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50AC"/>
    <w:rPr>
      <w:color w:val="000000"/>
    </w:rPr>
  </w:style>
  <w:style w:type="character" w:customStyle="1" w:styleId="20pt">
    <w:name w:val="Основной текст (2) + Интервал 0 pt"/>
    <w:basedOn w:val="2"/>
    <w:rsid w:val="00CB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CB2ECB"/>
    <w:pPr>
      <w:shd w:val="clear" w:color="auto" w:fill="FFFFFF"/>
      <w:spacing w:after="300" w:line="326" w:lineRule="exact"/>
      <w:jc w:val="center"/>
    </w:pPr>
    <w:rPr>
      <w:rFonts w:eastAsia="Times New Roman"/>
      <w:color w:val="auto"/>
      <w:spacing w:val="10"/>
    </w:rPr>
  </w:style>
  <w:style w:type="paragraph" w:styleId="ad">
    <w:name w:val="No Spacing"/>
    <w:link w:val="ae"/>
    <w:uiPriority w:val="1"/>
    <w:qFormat/>
    <w:rsid w:val="000F3D9F"/>
    <w:pPr>
      <w:widowControl/>
    </w:pPr>
    <w:rPr>
      <w:rFonts w:eastAsia="Times New Roman"/>
      <w:szCs w:val="20"/>
      <w:lang w:bidi="ar-SA"/>
    </w:rPr>
  </w:style>
  <w:style w:type="character" w:customStyle="1" w:styleId="ae">
    <w:name w:val="Без интервала Знак"/>
    <w:link w:val="ad"/>
    <w:uiPriority w:val="1"/>
    <w:locked/>
    <w:rsid w:val="000F3D9F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1">
    <w:name w:val="Style1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2">
    <w:name w:val="Style2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3">
    <w:name w:val="Style3"/>
    <w:basedOn w:val="a"/>
    <w:uiPriority w:val="99"/>
    <w:rsid w:val="000F3D9F"/>
    <w:pPr>
      <w:autoSpaceDE w:val="0"/>
      <w:autoSpaceDN w:val="0"/>
      <w:adjustRightInd w:val="0"/>
      <w:spacing w:line="310" w:lineRule="exact"/>
      <w:jc w:val="both"/>
    </w:pPr>
    <w:rPr>
      <w:rFonts w:ascii="Sylfaen" w:eastAsia="Times New Roman" w:hAnsi="Sylfaen"/>
      <w:color w:val="auto"/>
      <w:lang w:bidi="ar-SA"/>
    </w:rPr>
  </w:style>
  <w:style w:type="paragraph" w:customStyle="1" w:styleId="Style4">
    <w:name w:val="Style4"/>
    <w:basedOn w:val="a"/>
    <w:uiPriority w:val="99"/>
    <w:rsid w:val="000F3D9F"/>
    <w:pPr>
      <w:autoSpaceDE w:val="0"/>
      <w:autoSpaceDN w:val="0"/>
      <w:adjustRightInd w:val="0"/>
      <w:spacing w:line="324" w:lineRule="exact"/>
      <w:jc w:val="center"/>
    </w:pPr>
    <w:rPr>
      <w:rFonts w:ascii="Sylfaen" w:eastAsia="Times New Roman" w:hAnsi="Sylfaen"/>
      <w:color w:val="auto"/>
      <w:lang w:bidi="ar-SA"/>
    </w:rPr>
  </w:style>
  <w:style w:type="paragraph" w:customStyle="1" w:styleId="Style5">
    <w:name w:val="Style5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6">
    <w:name w:val="Style6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character" w:customStyle="1" w:styleId="FontStyle11">
    <w:name w:val="Font Style11"/>
    <w:uiPriority w:val="99"/>
    <w:rsid w:val="000F3D9F"/>
    <w:rPr>
      <w:rFonts w:ascii="Sylfaen" w:hAnsi="Sylfaen" w:cs="Sylfaen"/>
      <w:spacing w:val="20"/>
      <w:sz w:val="24"/>
      <w:szCs w:val="24"/>
    </w:rPr>
  </w:style>
  <w:style w:type="character" w:customStyle="1" w:styleId="FontStyle12">
    <w:name w:val="Font Style12"/>
    <w:uiPriority w:val="99"/>
    <w:rsid w:val="000F3D9F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uiPriority w:val="99"/>
    <w:rsid w:val="000F3D9F"/>
    <w:rPr>
      <w:rFonts w:ascii="Times New Roman" w:hAnsi="Times New Roman" w:cs="Times New Roman"/>
      <w:i/>
      <w:iCs/>
      <w:smallCaps/>
      <w:spacing w:val="-30"/>
      <w:sz w:val="28"/>
      <w:szCs w:val="28"/>
    </w:rPr>
  </w:style>
  <w:style w:type="character" w:customStyle="1" w:styleId="FontStyle15">
    <w:name w:val="Font Style15"/>
    <w:uiPriority w:val="99"/>
    <w:rsid w:val="000F3D9F"/>
    <w:rPr>
      <w:rFonts w:ascii="Sylfaen" w:hAnsi="Sylfaen" w:cs="Sylfaen"/>
      <w:sz w:val="22"/>
      <w:szCs w:val="22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4E58F6"/>
    <w:pPr>
      <w:widowControl/>
      <w:ind w:left="720"/>
      <w:contextualSpacing/>
    </w:pPr>
    <w:rPr>
      <w:rFonts w:eastAsia="Times New Roman"/>
      <w:color w:val="auto"/>
      <w:lang w:bidi="ar-SA"/>
    </w:r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4E58F6"/>
    <w:rPr>
      <w:rFonts w:eastAsia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8C6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4A78C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_"/>
    <w:basedOn w:val="a0"/>
    <w:link w:val="a7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18"/>
      <w:szCs w:val="18"/>
      <w:u w:val="none"/>
    </w:rPr>
  </w:style>
  <w:style w:type="character" w:customStyle="1" w:styleId="a8">
    <w:name w:val="Колонтитул"/>
    <w:basedOn w:val="a6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Колонтитул + Не полужирный;Не курсив;Интервал 0 pt"/>
    <w:basedOn w:val="a6"/>
    <w:rsid w:val="004A78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A7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sid w:val="004A7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1ptExact">
    <w:name w:val="Основной текст + Интервал 1 pt Exact"/>
    <w:basedOn w:val="a5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78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Corbel105pt0pt">
    <w:name w:val="Основной текст (3) + Corbel;10;5 pt;Не курсив;Интервал 0 pt"/>
    <w:basedOn w:val="3"/>
    <w:rsid w:val="004A78C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ой текст (4)"/>
    <w:basedOn w:val="4"/>
    <w:rsid w:val="004A7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4A78C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14"/>
      <w:szCs w:val="14"/>
      <w:lang w:val="en-US" w:eastAsia="en-US" w:bidi="en-US"/>
    </w:rPr>
  </w:style>
  <w:style w:type="paragraph" w:customStyle="1" w:styleId="1">
    <w:name w:val="Основной текст1"/>
    <w:basedOn w:val="a"/>
    <w:link w:val="a5"/>
    <w:rsid w:val="004A78C6"/>
    <w:pPr>
      <w:shd w:val="clear" w:color="auto" w:fill="FFFFFF"/>
      <w:spacing w:after="300" w:line="326" w:lineRule="exact"/>
      <w:jc w:val="center"/>
    </w:pPr>
    <w:rPr>
      <w:rFonts w:eastAsia="Times New Roman"/>
      <w:spacing w:val="10"/>
    </w:rPr>
  </w:style>
  <w:style w:type="paragraph" w:customStyle="1" w:styleId="a7">
    <w:name w:val="Колонтитул"/>
    <w:basedOn w:val="a"/>
    <w:link w:val="a6"/>
    <w:rsid w:val="004A78C6"/>
    <w:pPr>
      <w:shd w:val="clear" w:color="auto" w:fill="FFFFFF"/>
      <w:spacing w:line="0" w:lineRule="atLeast"/>
    </w:pPr>
    <w:rPr>
      <w:rFonts w:eastAsia="Times New Roman"/>
      <w:b/>
      <w:bCs/>
      <w:i/>
      <w:iCs/>
      <w:spacing w:val="40"/>
      <w:sz w:val="18"/>
      <w:szCs w:val="18"/>
    </w:rPr>
  </w:style>
  <w:style w:type="paragraph" w:customStyle="1" w:styleId="20">
    <w:name w:val="Основной текст (2)"/>
    <w:basedOn w:val="a"/>
    <w:link w:val="2"/>
    <w:rsid w:val="004A78C6"/>
    <w:pPr>
      <w:shd w:val="clear" w:color="auto" w:fill="FFFFFF"/>
      <w:spacing w:before="300" w:after="420" w:line="0" w:lineRule="atLeast"/>
      <w:jc w:val="center"/>
    </w:pPr>
    <w:rPr>
      <w:rFonts w:eastAsia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A78C6"/>
    <w:pPr>
      <w:shd w:val="clear" w:color="auto" w:fill="FFFFFF"/>
      <w:spacing w:before="60" w:after="420" w:line="0" w:lineRule="atLeast"/>
    </w:pPr>
    <w:rPr>
      <w:rFonts w:eastAsia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4A78C6"/>
    <w:pPr>
      <w:shd w:val="clear" w:color="auto" w:fill="FFFFFF"/>
      <w:spacing w:before="900" w:line="312" w:lineRule="exact"/>
    </w:pPr>
    <w:rPr>
      <w:rFonts w:eastAsia="Times New Roman"/>
      <w:spacing w:val="10"/>
    </w:rPr>
  </w:style>
  <w:style w:type="paragraph" w:styleId="a9">
    <w:name w:val="header"/>
    <w:basedOn w:val="a"/>
    <w:link w:val="aa"/>
    <w:uiPriority w:val="99"/>
    <w:semiHidden/>
    <w:unhideWhenUsed/>
    <w:rsid w:val="00C750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50A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750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50AC"/>
    <w:rPr>
      <w:color w:val="000000"/>
    </w:rPr>
  </w:style>
  <w:style w:type="character" w:customStyle="1" w:styleId="20pt">
    <w:name w:val="Основной текст (2) + Интервал 0 pt"/>
    <w:basedOn w:val="2"/>
    <w:rsid w:val="00CB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CB2ECB"/>
    <w:pPr>
      <w:shd w:val="clear" w:color="auto" w:fill="FFFFFF"/>
      <w:spacing w:after="300" w:line="326" w:lineRule="exact"/>
      <w:jc w:val="center"/>
    </w:pPr>
    <w:rPr>
      <w:rFonts w:eastAsia="Times New Roman"/>
      <w:color w:val="auto"/>
      <w:spacing w:val="10"/>
    </w:rPr>
  </w:style>
  <w:style w:type="paragraph" w:styleId="ad">
    <w:name w:val="No Spacing"/>
    <w:link w:val="ae"/>
    <w:uiPriority w:val="1"/>
    <w:qFormat/>
    <w:rsid w:val="000F3D9F"/>
    <w:pPr>
      <w:widowControl/>
    </w:pPr>
    <w:rPr>
      <w:rFonts w:eastAsia="Times New Roman"/>
      <w:szCs w:val="20"/>
      <w:lang w:bidi="ar-SA"/>
    </w:rPr>
  </w:style>
  <w:style w:type="character" w:customStyle="1" w:styleId="ae">
    <w:name w:val="Без интервала Знак"/>
    <w:link w:val="ad"/>
    <w:uiPriority w:val="1"/>
    <w:locked/>
    <w:rsid w:val="000F3D9F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1">
    <w:name w:val="Style1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2">
    <w:name w:val="Style2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3">
    <w:name w:val="Style3"/>
    <w:basedOn w:val="a"/>
    <w:uiPriority w:val="99"/>
    <w:rsid w:val="000F3D9F"/>
    <w:pPr>
      <w:autoSpaceDE w:val="0"/>
      <w:autoSpaceDN w:val="0"/>
      <w:adjustRightInd w:val="0"/>
      <w:spacing w:line="310" w:lineRule="exact"/>
      <w:jc w:val="both"/>
    </w:pPr>
    <w:rPr>
      <w:rFonts w:ascii="Sylfaen" w:eastAsia="Times New Roman" w:hAnsi="Sylfaen"/>
      <w:color w:val="auto"/>
      <w:lang w:bidi="ar-SA"/>
    </w:rPr>
  </w:style>
  <w:style w:type="paragraph" w:customStyle="1" w:styleId="Style4">
    <w:name w:val="Style4"/>
    <w:basedOn w:val="a"/>
    <w:uiPriority w:val="99"/>
    <w:rsid w:val="000F3D9F"/>
    <w:pPr>
      <w:autoSpaceDE w:val="0"/>
      <w:autoSpaceDN w:val="0"/>
      <w:adjustRightInd w:val="0"/>
      <w:spacing w:line="324" w:lineRule="exact"/>
      <w:jc w:val="center"/>
    </w:pPr>
    <w:rPr>
      <w:rFonts w:ascii="Sylfaen" w:eastAsia="Times New Roman" w:hAnsi="Sylfaen"/>
      <w:color w:val="auto"/>
      <w:lang w:bidi="ar-SA"/>
    </w:rPr>
  </w:style>
  <w:style w:type="paragraph" w:customStyle="1" w:styleId="Style5">
    <w:name w:val="Style5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paragraph" w:customStyle="1" w:styleId="Style6">
    <w:name w:val="Style6"/>
    <w:basedOn w:val="a"/>
    <w:uiPriority w:val="99"/>
    <w:rsid w:val="000F3D9F"/>
    <w:pPr>
      <w:autoSpaceDE w:val="0"/>
      <w:autoSpaceDN w:val="0"/>
      <w:adjustRightInd w:val="0"/>
    </w:pPr>
    <w:rPr>
      <w:rFonts w:ascii="Sylfaen" w:eastAsia="Times New Roman" w:hAnsi="Sylfaen"/>
      <w:color w:val="auto"/>
      <w:lang w:bidi="ar-SA"/>
    </w:rPr>
  </w:style>
  <w:style w:type="character" w:customStyle="1" w:styleId="FontStyle11">
    <w:name w:val="Font Style11"/>
    <w:uiPriority w:val="99"/>
    <w:rsid w:val="000F3D9F"/>
    <w:rPr>
      <w:rFonts w:ascii="Sylfaen" w:hAnsi="Sylfaen" w:cs="Sylfaen"/>
      <w:spacing w:val="20"/>
      <w:sz w:val="24"/>
      <w:szCs w:val="24"/>
    </w:rPr>
  </w:style>
  <w:style w:type="character" w:customStyle="1" w:styleId="FontStyle12">
    <w:name w:val="Font Style12"/>
    <w:uiPriority w:val="99"/>
    <w:rsid w:val="000F3D9F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uiPriority w:val="99"/>
    <w:rsid w:val="000F3D9F"/>
    <w:rPr>
      <w:rFonts w:ascii="Times New Roman" w:hAnsi="Times New Roman" w:cs="Times New Roman"/>
      <w:i/>
      <w:iCs/>
      <w:smallCaps/>
      <w:spacing w:val="-30"/>
      <w:sz w:val="28"/>
      <w:szCs w:val="28"/>
    </w:rPr>
  </w:style>
  <w:style w:type="character" w:customStyle="1" w:styleId="FontStyle15">
    <w:name w:val="Font Style15"/>
    <w:uiPriority w:val="99"/>
    <w:rsid w:val="000F3D9F"/>
    <w:rPr>
      <w:rFonts w:ascii="Sylfaen" w:hAnsi="Sylfaen" w:cs="Sylfae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Гудзовский</dc:creator>
  <cp:lastModifiedBy>Komp</cp:lastModifiedBy>
  <cp:revision>9</cp:revision>
  <dcterms:created xsi:type="dcterms:W3CDTF">2024-12-18T04:57:00Z</dcterms:created>
  <dcterms:modified xsi:type="dcterms:W3CDTF">2024-12-18T05:16:00Z</dcterms:modified>
</cp:coreProperties>
</file>